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C7AE7" w14:textId="77777777" w:rsidR="00083877" w:rsidRPr="00987F19" w:rsidRDefault="002D0ABF">
      <w:pPr>
        <w:spacing w:after="195" w:line="259" w:lineRule="auto"/>
        <w:ind w:left="946" w:firstLine="0"/>
        <w:jc w:val="center"/>
        <w:rPr>
          <w:sz w:val="20"/>
          <w:szCs w:val="20"/>
        </w:rPr>
      </w:pPr>
      <w:r w:rsidRPr="00987F1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7339F05F" wp14:editId="10C7678C">
            <wp:simplePos x="0" y="0"/>
            <wp:positionH relativeFrom="column">
              <wp:posOffset>-9147</wp:posOffset>
            </wp:positionH>
            <wp:positionV relativeFrom="paragraph">
              <wp:posOffset>44925</wp:posOffset>
            </wp:positionV>
            <wp:extent cx="917829" cy="1027176"/>
            <wp:effectExtent l="0" t="0" r="0" b="0"/>
            <wp:wrapSquare wrapText="bothSides"/>
            <wp:docPr id="2357" name="Picture 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" name="Picture 23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829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7F19">
        <w:rPr>
          <w:sz w:val="20"/>
          <w:szCs w:val="20"/>
        </w:rPr>
        <w:t>ОБЩЕСТВО С ОГРАНИЧЕННОЙ ОТВЕТСТВЕННОСТЬЮ</w:t>
      </w:r>
    </w:p>
    <w:p w14:paraId="02639D2E" w14:textId="77777777" w:rsidR="00083877" w:rsidRPr="00660A62" w:rsidRDefault="002D0ABF">
      <w:pPr>
        <w:pStyle w:val="1"/>
        <w:rPr>
          <w:sz w:val="32"/>
          <w:szCs w:val="32"/>
        </w:rPr>
      </w:pPr>
      <w:r w:rsidRPr="00660A62">
        <w:rPr>
          <w:sz w:val="32"/>
          <w:szCs w:val="32"/>
        </w:rPr>
        <w:t>«АТАКАЙЦЕМЕНТ»</w:t>
      </w:r>
    </w:p>
    <w:p w14:paraId="4291961A" w14:textId="4E1E81A0" w:rsidR="00083877" w:rsidRDefault="00013186">
      <w:pPr>
        <w:spacing w:after="0" w:line="259" w:lineRule="auto"/>
        <w:ind w:left="10" w:hanging="10"/>
        <w:jc w:val="left"/>
      </w:pPr>
      <w:r>
        <w:rPr>
          <w:sz w:val="18"/>
        </w:rPr>
        <w:t xml:space="preserve">                                 </w:t>
      </w:r>
      <w:r w:rsidR="002D0ABF">
        <w:rPr>
          <w:sz w:val="18"/>
        </w:rPr>
        <w:t>Юр. Адрес: 241050 Брянская область, г. Брянск, ул. Красноармейская 136Б, офис 417</w:t>
      </w:r>
    </w:p>
    <w:p w14:paraId="66382A3F" w14:textId="1730DB7F" w:rsidR="00083877" w:rsidRDefault="003C4B9F" w:rsidP="00CE193D">
      <w:pPr>
        <w:spacing w:after="0" w:line="241" w:lineRule="auto"/>
        <w:ind w:left="1416" w:right="305" w:hanging="10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9039" wp14:editId="2DD0AC71">
                <wp:simplePos x="0" y="0"/>
                <wp:positionH relativeFrom="column">
                  <wp:posOffset>-1127125</wp:posOffset>
                </wp:positionH>
                <wp:positionV relativeFrom="paragraph">
                  <wp:posOffset>367665</wp:posOffset>
                </wp:positionV>
                <wp:extent cx="914400" cy="219075"/>
                <wp:effectExtent l="0" t="0" r="127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A23FF" w14:textId="01A30390" w:rsidR="003C4B9F" w:rsidRPr="003C4B9F" w:rsidRDefault="003C4B9F" w:rsidP="003C4B9F">
                            <w:pPr>
                              <w:ind w:lef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C4B9F">
                              <w:rPr>
                                <w:sz w:val="18"/>
                                <w:szCs w:val="18"/>
                              </w:rPr>
                              <w:t>АТАКАЙЦЕМЕНТ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8.75pt;margin-top:28.95pt;width:1in;height:1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" fillcolor="white [3201]" stroked="f" strokeweight=".5pt">
                <v:textbox>
                  <w:txbxContent>
                    <w:p w14:paraId="244A23FF" w14:textId="01A30390" w:rsidR="003C4B9F" w:rsidRPr="003C4B9F" w:rsidRDefault="003C4B9F" w:rsidP="003C4B9F">
                      <w:pPr>
                        <w:ind w:lef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3C4B9F">
                        <w:rPr>
                          <w:sz w:val="18"/>
                          <w:szCs w:val="18"/>
                        </w:rPr>
                        <w:t>АТАКАЙЦЕМЕНТ</w:t>
                      </w:r>
                    </w:p>
                  </w:txbxContent>
                </v:textbox>
              </v:shape>
            </w:pict>
          </mc:Fallback>
        </mc:AlternateContent>
      </w:r>
      <w:r w:rsidR="002D0ABF">
        <w:rPr>
          <w:sz w:val="18"/>
        </w:rPr>
        <w:t xml:space="preserve">Адрес обособленного подразделения: 353990 Краснодарский край, г. Новороссийск, с. </w:t>
      </w:r>
      <w:r w:rsidR="00CE193D">
        <w:rPr>
          <w:sz w:val="18"/>
        </w:rPr>
        <w:t xml:space="preserve">          </w:t>
      </w:r>
      <w:r w:rsidR="002D0ABF">
        <w:rPr>
          <w:sz w:val="18"/>
        </w:rPr>
        <w:t>Гайдук, ул. Заводская, 6</w:t>
      </w:r>
      <w:proofErr w:type="gramStart"/>
      <w:r w:rsidR="002D0ABF">
        <w:rPr>
          <w:sz w:val="18"/>
        </w:rPr>
        <w:t xml:space="preserve"> Т</w:t>
      </w:r>
      <w:proofErr w:type="gramEnd"/>
      <w:r w:rsidR="002D0ABF">
        <w:rPr>
          <w:sz w:val="18"/>
        </w:rPr>
        <w:t>ел.: 8 (8617) 607-670, e-</w:t>
      </w:r>
      <w:proofErr w:type="spellStart"/>
      <w:r w:rsidR="002D0ABF">
        <w:rPr>
          <w:sz w:val="18"/>
        </w:rPr>
        <w:t>mail</w:t>
      </w:r>
      <w:proofErr w:type="spellEnd"/>
      <w:r w:rsidR="002D0ABF">
        <w:rPr>
          <w:sz w:val="18"/>
        </w:rPr>
        <w:t xml:space="preserve">: info@atakaycement.ru, cement@atakaycement.ru, </w:t>
      </w:r>
      <w:r w:rsidR="00013186">
        <w:rPr>
          <w:sz w:val="18"/>
        </w:rPr>
        <w:t xml:space="preserve"> </w:t>
      </w:r>
      <w:r w:rsidR="00363ADC">
        <w:rPr>
          <w:sz w:val="18"/>
        </w:rPr>
        <w:t xml:space="preserve">         </w:t>
      </w:r>
      <w:r w:rsidR="002D0ABF">
        <w:rPr>
          <w:sz w:val="18"/>
        </w:rPr>
        <w:t>сайт: www.atakaycement.ru</w:t>
      </w:r>
    </w:p>
    <w:p w14:paraId="52F08F5E" w14:textId="48615ACC" w:rsidR="00083877" w:rsidRPr="00013186" w:rsidRDefault="00363ADC" w:rsidP="00971334">
      <w:pPr>
        <w:spacing w:after="0" w:line="241" w:lineRule="auto"/>
        <w:ind w:left="1347" w:right="348" w:hanging="10"/>
        <w:jc w:val="center"/>
        <w:rPr>
          <w:sz w:val="18"/>
        </w:rPr>
      </w:pPr>
      <w:r>
        <w:rPr>
          <w:sz w:val="18"/>
        </w:rPr>
        <w:t xml:space="preserve">           </w:t>
      </w:r>
      <w:proofErr w:type="gramStart"/>
      <w:r w:rsidR="002D0ABF">
        <w:rPr>
          <w:sz w:val="18"/>
        </w:rPr>
        <w:t>Р</w:t>
      </w:r>
      <w:proofErr w:type="gramEnd"/>
      <w:r w:rsidR="002D0ABF">
        <w:rPr>
          <w:sz w:val="18"/>
        </w:rPr>
        <w:t xml:space="preserve">/с 40702810108000000442 в Брянском отделении </w:t>
      </w:r>
      <w:r w:rsidR="00987F19">
        <w:rPr>
          <w:sz w:val="18"/>
        </w:rPr>
        <w:t>№</w:t>
      </w:r>
      <w:r w:rsidR="002D0ABF">
        <w:rPr>
          <w:sz w:val="18"/>
        </w:rPr>
        <w:t>28605 ПАО «Сбербанк</w:t>
      </w:r>
      <w:r w:rsidR="00971334">
        <w:rPr>
          <w:sz w:val="18"/>
        </w:rPr>
        <w:t xml:space="preserve">» </w:t>
      </w:r>
      <w:proofErr w:type="spellStart"/>
      <w:r w:rsidR="00971334">
        <w:rPr>
          <w:sz w:val="18"/>
        </w:rPr>
        <w:t>инн</w:t>
      </w:r>
      <w:proofErr w:type="spellEnd"/>
      <w:r w:rsidR="00971334">
        <w:rPr>
          <w:sz w:val="18"/>
        </w:rPr>
        <w:t xml:space="preserve"> 7707083893, </w:t>
      </w:r>
      <w:proofErr w:type="spellStart"/>
      <w:r w:rsidR="00971334">
        <w:rPr>
          <w:sz w:val="18"/>
        </w:rPr>
        <w:t>кпп</w:t>
      </w:r>
      <w:proofErr w:type="spellEnd"/>
      <w:r w:rsidR="00971334">
        <w:rPr>
          <w:sz w:val="18"/>
        </w:rPr>
        <w:t xml:space="preserve"> 32370200 </w:t>
      </w:r>
      <w:r w:rsidR="002D0ABF">
        <w:rPr>
          <w:sz w:val="18"/>
        </w:rPr>
        <w:t xml:space="preserve">БИК 041501601, </w:t>
      </w:r>
      <w:r w:rsidR="00987F19">
        <w:rPr>
          <w:sz w:val="18"/>
        </w:rPr>
        <w:t>к</w:t>
      </w:r>
      <w:r w:rsidR="00987F19" w:rsidRPr="00013186">
        <w:rPr>
          <w:sz w:val="18"/>
        </w:rPr>
        <w:t>/</w:t>
      </w:r>
      <w:r w:rsidR="002D0ABF">
        <w:rPr>
          <w:sz w:val="18"/>
        </w:rPr>
        <w:t>с 30101810400000000601</w:t>
      </w:r>
    </w:p>
    <w:p w14:paraId="3A13155B" w14:textId="05CA0237" w:rsidR="00D830C2" w:rsidRDefault="002D0ABF" w:rsidP="00D830C2">
      <w:pPr>
        <w:spacing w:after="724" w:line="259" w:lineRule="auto"/>
        <w:ind w:left="-360" w:right="-4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DC233A" wp14:editId="344038D8">
                <wp:extent cx="6998065" cy="45720"/>
                <wp:effectExtent l="0" t="0" r="0" b="0"/>
                <wp:docPr id="6583" name="Group 6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8065" cy="45720"/>
                          <a:chOff x="0" y="0"/>
                          <a:chExt cx="6998065" cy="45720"/>
                        </a:xfrm>
                      </wpg:grpSpPr>
                      <wps:wsp>
                        <wps:cNvPr id="6582" name="Shape 6582"/>
                        <wps:cNvSpPr/>
                        <wps:spPr>
                          <a:xfrm>
                            <a:off x="0" y="0"/>
                            <a:ext cx="699806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065" h="45720">
                                <a:moveTo>
                                  <a:pt x="0" y="22860"/>
                                </a:moveTo>
                                <a:lnTo>
                                  <a:pt x="6998065" y="22860"/>
                                </a:lnTo>
                              </a:path>
                            </a:pathLst>
                          </a:custGeom>
                          <a:ln w="457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6583" style="width:551.029pt;height:3.60001pt;mso-position-horizontal-relative:char;mso-position-vertical-relative:line" coordsize="69980,457">
                <v:shape id="Shape 6582" style="position:absolute;width:69980;height:457;left:0;top:0;" coordsize="6998065,45720" path="m0,22860l6998065,22860">
                  <v:stroke weight="3.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F57E86" w14:textId="77777777" w:rsidR="006C2CDA" w:rsidRPr="006C2CDA" w:rsidRDefault="006C2CDA" w:rsidP="005D1625">
      <w:pPr>
        <w:spacing w:after="120" w:line="240" w:lineRule="auto"/>
        <w:ind w:left="0" w:firstLine="0"/>
        <w:jc w:val="right"/>
        <w:rPr>
          <w:rFonts w:ascii="Calibri" w:eastAsia="Calibri" w:hAnsi="Calibri"/>
          <w:b/>
          <w:color w:val="auto"/>
          <w:sz w:val="22"/>
          <w:lang w:eastAsia="en-US"/>
        </w:rPr>
      </w:pPr>
      <w:r w:rsidRPr="006C2CDA">
        <w:rPr>
          <w:rFonts w:ascii="Calibri" w:eastAsia="Calibri" w:hAnsi="Calibri"/>
          <w:b/>
          <w:color w:val="auto"/>
          <w:sz w:val="22"/>
          <w:lang w:eastAsia="en-US"/>
        </w:rPr>
        <w:t>Утверждаю</w:t>
      </w:r>
    </w:p>
    <w:p w14:paraId="7C039C2A" w14:textId="77777777" w:rsidR="006C2CDA" w:rsidRPr="006C2CDA" w:rsidRDefault="006C2CDA" w:rsidP="005D1625">
      <w:pPr>
        <w:spacing w:after="120" w:line="24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 w:rsidRPr="006C2CDA">
        <w:rPr>
          <w:rFonts w:ascii="Calibri" w:eastAsia="Calibri" w:hAnsi="Calibri"/>
          <w:color w:val="auto"/>
          <w:sz w:val="22"/>
          <w:lang w:eastAsia="en-US"/>
        </w:rPr>
        <w:t xml:space="preserve"> Управляющий </w:t>
      </w:r>
    </w:p>
    <w:p w14:paraId="318AEE05" w14:textId="3E7E238D" w:rsidR="006C2CDA" w:rsidRPr="006C2CDA" w:rsidRDefault="006C2CDA" w:rsidP="005D1625">
      <w:pPr>
        <w:spacing w:after="120" w:line="24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 w:rsidRPr="006C2CDA">
        <w:rPr>
          <w:rFonts w:ascii="Calibri" w:eastAsia="Calibri" w:hAnsi="Calibri"/>
          <w:color w:val="auto"/>
          <w:sz w:val="22"/>
          <w:lang w:eastAsia="en-US"/>
        </w:rPr>
        <w:t>ООО «АТАКАЙЦЕМЕНТ»</w:t>
      </w:r>
    </w:p>
    <w:p w14:paraId="39DA0BE9" w14:textId="348263E5" w:rsidR="006C2CDA" w:rsidRPr="006C2CDA" w:rsidRDefault="004D6B95" w:rsidP="005D1625">
      <w:pPr>
        <w:spacing w:after="0" w:line="24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>
        <w:rPr>
          <w:rFonts w:ascii="Calibri" w:eastAsia="Calibri" w:hAnsi="Calibri"/>
          <w:color w:val="auto"/>
          <w:sz w:val="22"/>
          <w:lang w:eastAsia="en-US"/>
        </w:rPr>
        <w:t xml:space="preserve">__________________В.Ю. </w:t>
      </w:r>
      <w:proofErr w:type="spellStart"/>
      <w:r>
        <w:rPr>
          <w:rFonts w:ascii="Calibri" w:eastAsia="Calibri" w:hAnsi="Calibri"/>
          <w:color w:val="auto"/>
          <w:sz w:val="22"/>
          <w:lang w:eastAsia="en-US"/>
        </w:rPr>
        <w:t>Сокольцов</w:t>
      </w:r>
      <w:proofErr w:type="spellEnd"/>
    </w:p>
    <w:p w14:paraId="6BBF0826" w14:textId="1AA89B0F" w:rsidR="00987F19" w:rsidRDefault="00987F19" w:rsidP="00D830C2">
      <w:pPr>
        <w:pStyle w:val="a3"/>
        <w:spacing w:after="0" w:line="240" w:lineRule="auto"/>
        <w:ind w:left="567" w:firstLine="1985"/>
        <w:jc w:val="both"/>
        <w:rPr>
          <w:b/>
          <w:bCs/>
          <w:sz w:val="26"/>
          <w:szCs w:val="26"/>
          <w:lang w:eastAsia="ru-RU"/>
        </w:rPr>
      </w:pPr>
    </w:p>
    <w:p w14:paraId="51514EA9" w14:textId="37439CC9" w:rsidR="00987F19" w:rsidRDefault="00987F19" w:rsidP="00D830C2">
      <w:pPr>
        <w:pStyle w:val="a3"/>
        <w:spacing w:after="0" w:line="240" w:lineRule="auto"/>
        <w:ind w:left="567" w:firstLine="1985"/>
        <w:jc w:val="both"/>
        <w:rPr>
          <w:b/>
          <w:bCs/>
          <w:sz w:val="26"/>
          <w:szCs w:val="26"/>
          <w:lang w:eastAsia="ru-RU"/>
        </w:rPr>
      </w:pPr>
    </w:p>
    <w:p w14:paraId="5DF20D56" w14:textId="77777777" w:rsidR="000A0EEE" w:rsidRDefault="000A0EEE" w:rsidP="00D830C2">
      <w:pPr>
        <w:pStyle w:val="a3"/>
        <w:spacing w:after="0" w:line="240" w:lineRule="auto"/>
        <w:ind w:left="567" w:firstLine="1985"/>
        <w:jc w:val="both"/>
        <w:rPr>
          <w:b/>
          <w:bCs/>
          <w:sz w:val="26"/>
          <w:szCs w:val="26"/>
          <w:lang w:eastAsia="ru-RU"/>
        </w:rPr>
      </w:pPr>
    </w:p>
    <w:p w14:paraId="55407E46" w14:textId="77777777" w:rsidR="006C2CDA" w:rsidRPr="00660A62" w:rsidRDefault="006C2CDA" w:rsidP="006C2CDA">
      <w:pPr>
        <w:tabs>
          <w:tab w:val="left" w:pos="2880"/>
        </w:tabs>
        <w:spacing w:after="200" w:line="240" w:lineRule="auto"/>
        <w:ind w:left="0" w:firstLine="0"/>
        <w:jc w:val="center"/>
        <w:rPr>
          <w:rFonts w:ascii="Calibri" w:eastAsia="Calibri" w:hAnsi="Calibri"/>
          <w:b/>
          <w:i/>
          <w:color w:val="auto"/>
          <w:sz w:val="40"/>
          <w:szCs w:val="40"/>
          <w:u w:val="single"/>
          <w:lang w:eastAsia="en-US"/>
        </w:rPr>
      </w:pPr>
      <w:r w:rsidRPr="00660A62">
        <w:rPr>
          <w:rFonts w:ascii="Calibri" w:eastAsia="Calibri" w:hAnsi="Calibri"/>
          <w:b/>
          <w:i/>
          <w:color w:val="auto"/>
          <w:sz w:val="40"/>
          <w:szCs w:val="40"/>
          <w:u w:val="single"/>
          <w:lang w:eastAsia="en-US"/>
        </w:rPr>
        <w:t>ПРЕЙСКУРАНТ</w:t>
      </w:r>
    </w:p>
    <w:p w14:paraId="26392C42" w14:textId="77777777" w:rsidR="006C2CDA" w:rsidRPr="006C2CDA" w:rsidRDefault="006C2CDA" w:rsidP="006C2CDA">
      <w:pPr>
        <w:tabs>
          <w:tab w:val="left" w:pos="2880"/>
        </w:tabs>
        <w:spacing w:after="200" w:line="240" w:lineRule="auto"/>
        <w:ind w:left="0" w:firstLine="0"/>
        <w:jc w:val="center"/>
        <w:rPr>
          <w:rFonts w:ascii="Calibri" w:eastAsia="Calibri" w:hAnsi="Calibri"/>
          <w:b/>
          <w:i/>
          <w:color w:val="auto"/>
          <w:sz w:val="32"/>
          <w:szCs w:val="32"/>
          <w:u w:val="single"/>
          <w:lang w:eastAsia="en-US"/>
        </w:rPr>
      </w:pPr>
      <w:r w:rsidRPr="006C2CDA">
        <w:rPr>
          <w:rFonts w:ascii="Calibri" w:eastAsia="Calibri" w:hAnsi="Calibri"/>
          <w:b/>
          <w:i/>
          <w:color w:val="auto"/>
          <w:sz w:val="32"/>
          <w:szCs w:val="32"/>
          <w:u w:val="single"/>
          <w:lang w:eastAsia="en-US"/>
        </w:rPr>
        <w:t xml:space="preserve"> на продукцию, реализуемую ООО «АТАКАЙЦЕМЕНТ»</w:t>
      </w:r>
    </w:p>
    <w:p w14:paraId="60BD9438" w14:textId="53A6FDFD" w:rsidR="00E55FFD" w:rsidRPr="000A0EEE" w:rsidRDefault="00502BF6" w:rsidP="00660A62">
      <w:pPr>
        <w:tabs>
          <w:tab w:val="left" w:pos="2880"/>
        </w:tabs>
        <w:spacing w:after="0" w:line="276" w:lineRule="auto"/>
        <w:ind w:left="0" w:firstLine="0"/>
        <w:jc w:val="center"/>
        <w:rPr>
          <w:rFonts w:ascii="Calibri" w:eastAsia="Calibri" w:hAnsi="Calibri"/>
          <w:b/>
          <w:i/>
          <w:color w:val="auto"/>
          <w:szCs w:val="32"/>
          <w:lang w:eastAsia="en-US"/>
        </w:rPr>
      </w:pPr>
      <w:r>
        <w:rPr>
          <w:rFonts w:ascii="Calibri" w:eastAsia="Calibri" w:hAnsi="Calibri"/>
          <w:b/>
          <w:i/>
          <w:color w:val="auto"/>
          <w:szCs w:val="32"/>
          <w:lang w:eastAsia="en-US"/>
        </w:rPr>
        <w:t>с 6 июн</w:t>
      </w:r>
      <w:r w:rsidR="00355E44">
        <w:rPr>
          <w:rFonts w:ascii="Calibri" w:eastAsia="Calibri" w:hAnsi="Calibri"/>
          <w:b/>
          <w:i/>
          <w:color w:val="auto"/>
          <w:szCs w:val="32"/>
          <w:lang w:eastAsia="en-US"/>
        </w:rPr>
        <w:t>я 2025</w:t>
      </w:r>
      <w:r w:rsidR="006C2CDA" w:rsidRPr="006C2CDA">
        <w:rPr>
          <w:rFonts w:ascii="Calibri" w:eastAsia="Calibri" w:hAnsi="Calibri"/>
          <w:b/>
          <w:i/>
          <w:color w:val="auto"/>
          <w:szCs w:val="32"/>
          <w:lang w:eastAsia="en-US"/>
        </w:rPr>
        <w:t xml:space="preserve"> г.</w:t>
      </w:r>
    </w:p>
    <w:tbl>
      <w:tblPr>
        <w:tblStyle w:val="11"/>
        <w:tblpPr w:leftFromText="180" w:rightFromText="180" w:vertAnchor="page" w:horzAnchor="margin" w:tblpXSpec="right" w:tblpY="7921"/>
        <w:tblW w:w="10428" w:type="dxa"/>
        <w:tblLook w:val="04A0" w:firstRow="1" w:lastRow="0" w:firstColumn="1" w:lastColumn="0" w:noHBand="0" w:noVBand="1"/>
      </w:tblPr>
      <w:tblGrid>
        <w:gridCol w:w="4179"/>
        <w:gridCol w:w="3232"/>
        <w:gridCol w:w="3017"/>
      </w:tblGrid>
      <w:tr w:rsidR="0044185C" w:rsidRPr="00E55FFD" w14:paraId="52B988C0" w14:textId="77777777" w:rsidTr="00E51416">
        <w:trPr>
          <w:trHeight w:val="620"/>
        </w:trPr>
        <w:tc>
          <w:tcPr>
            <w:tcW w:w="4179" w:type="dxa"/>
            <w:vAlign w:val="center"/>
          </w:tcPr>
          <w:p w14:paraId="78A95415" w14:textId="77777777" w:rsidR="0044185C" w:rsidRPr="00E55FFD" w:rsidRDefault="0044185C" w:rsidP="00EF3BD8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>Наименование продукции</w:t>
            </w:r>
          </w:p>
        </w:tc>
        <w:tc>
          <w:tcPr>
            <w:tcW w:w="3232" w:type="dxa"/>
            <w:vAlign w:val="center"/>
          </w:tcPr>
          <w:p w14:paraId="130BA1BE" w14:textId="77777777" w:rsidR="0044185C" w:rsidRPr="00E55FFD" w:rsidRDefault="0044185C" w:rsidP="00EF3BD8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>ГОСТ</w:t>
            </w:r>
          </w:p>
        </w:tc>
        <w:tc>
          <w:tcPr>
            <w:tcW w:w="3017" w:type="dxa"/>
            <w:vAlign w:val="center"/>
          </w:tcPr>
          <w:p w14:paraId="4048B018" w14:textId="77777777" w:rsidR="0044185C" w:rsidRPr="00E55FFD" w:rsidRDefault="0044185C" w:rsidP="00EF3BD8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>Цена,</w:t>
            </w:r>
          </w:p>
          <w:p w14:paraId="3F9859CB" w14:textId="77777777" w:rsidR="0044185C" w:rsidRPr="00E55FFD" w:rsidRDefault="0044185C" w:rsidP="00EF3BD8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 xml:space="preserve"> руб. за тонну с НДС</w:t>
            </w:r>
          </w:p>
        </w:tc>
      </w:tr>
      <w:tr w:rsidR="0044185C" w:rsidRPr="00E55FFD" w14:paraId="0F2338AC" w14:textId="77777777" w:rsidTr="00E51416">
        <w:trPr>
          <w:trHeight w:val="378"/>
        </w:trPr>
        <w:tc>
          <w:tcPr>
            <w:tcW w:w="10428" w:type="dxa"/>
            <w:gridSpan w:val="3"/>
          </w:tcPr>
          <w:p w14:paraId="32C01CF2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 xml:space="preserve">Портландцемент  ЦЕМ </w:t>
            </w:r>
            <w:r w:rsidRPr="00E55FFD">
              <w:rPr>
                <w:rFonts w:ascii="Calibri" w:eastAsia="Calibri" w:hAnsi="Calibri"/>
                <w:b/>
                <w:color w:val="auto"/>
                <w:sz w:val="22"/>
                <w:lang w:val="en-US"/>
              </w:rPr>
              <w:t>I</w:t>
            </w:r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 xml:space="preserve"> 42,5 Н, навалом</w:t>
            </w:r>
          </w:p>
        </w:tc>
      </w:tr>
      <w:tr w:rsidR="0044185C" w:rsidRPr="00E55FFD" w14:paraId="724B6202" w14:textId="77777777" w:rsidTr="00E51416">
        <w:trPr>
          <w:trHeight w:val="393"/>
        </w:trPr>
        <w:tc>
          <w:tcPr>
            <w:tcW w:w="4179" w:type="dxa"/>
          </w:tcPr>
          <w:p w14:paraId="5541E045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самовывоз</w:t>
            </w:r>
          </w:p>
        </w:tc>
        <w:tc>
          <w:tcPr>
            <w:tcW w:w="3232" w:type="dxa"/>
            <w:vMerge w:val="restart"/>
            <w:vAlign w:val="center"/>
          </w:tcPr>
          <w:p w14:paraId="5B45A356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30515-2013,</w:t>
            </w:r>
          </w:p>
          <w:p w14:paraId="19980624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  <w:lang w:val="en-US"/>
              </w:rPr>
            </w:pPr>
            <w:r w:rsidRPr="00C32300">
              <w:rPr>
                <w:rFonts w:ascii="Calibri" w:eastAsia="Calibri" w:hAnsi="Calibri"/>
                <w:color w:val="auto"/>
                <w:sz w:val="22"/>
              </w:rPr>
              <w:t>311</w:t>
            </w:r>
            <w:r w:rsidRPr="00E55FFD">
              <w:rPr>
                <w:rFonts w:ascii="Calibri" w:eastAsia="Calibri" w:hAnsi="Calibri"/>
                <w:color w:val="auto"/>
                <w:sz w:val="22"/>
                <w:lang w:val="en-US"/>
              </w:rPr>
              <w:t>08-2020</w:t>
            </w:r>
          </w:p>
        </w:tc>
        <w:tc>
          <w:tcPr>
            <w:tcW w:w="3017" w:type="dxa"/>
          </w:tcPr>
          <w:p w14:paraId="78305C21" w14:textId="0D39F22D" w:rsidR="0044185C" w:rsidRPr="00E55FFD" w:rsidRDefault="006B6B2E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8 7</w:t>
            </w:r>
            <w:r w:rsidR="0044185C" w:rsidRPr="00E55FFD">
              <w:rPr>
                <w:rFonts w:ascii="Calibri" w:eastAsia="Calibri" w:hAnsi="Calibri"/>
                <w:color w:val="auto"/>
                <w:sz w:val="22"/>
              </w:rPr>
              <w:t>00</w:t>
            </w:r>
          </w:p>
        </w:tc>
      </w:tr>
      <w:tr w:rsidR="0044185C" w:rsidRPr="00E55FFD" w14:paraId="004BDDF9" w14:textId="77777777" w:rsidTr="00E51416">
        <w:trPr>
          <w:trHeight w:val="393"/>
        </w:trPr>
        <w:tc>
          <w:tcPr>
            <w:tcW w:w="4179" w:type="dxa"/>
          </w:tcPr>
          <w:p w14:paraId="50FBE907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с доставкой</w:t>
            </w:r>
            <w:r>
              <w:rPr>
                <w:rFonts w:ascii="Calibri" w:eastAsia="Calibri" w:hAnsi="Calibri"/>
                <w:color w:val="auto"/>
                <w:sz w:val="22"/>
              </w:rPr>
              <w:t xml:space="preserve"> до 200 км</w:t>
            </w:r>
          </w:p>
        </w:tc>
        <w:tc>
          <w:tcPr>
            <w:tcW w:w="3232" w:type="dxa"/>
            <w:vMerge/>
          </w:tcPr>
          <w:p w14:paraId="6B278696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</w:p>
        </w:tc>
        <w:tc>
          <w:tcPr>
            <w:tcW w:w="3017" w:type="dxa"/>
          </w:tcPr>
          <w:p w14:paraId="6663088C" w14:textId="105A160B" w:rsidR="0044185C" w:rsidRPr="00E55FFD" w:rsidRDefault="00EE1B6A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9 4</w:t>
            </w:r>
            <w:r w:rsidR="0044185C" w:rsidRPr="00E55FFD">
              <w:rPr>
                <w:rFonts w:ascii="Calibri" w:eastAsia="Calibri" w:hAnsi="Calibri"/>
                <w:color w:val="auto"/>
                <w:sz w:val="22"/>
              </w:rPr>
              <w:t>00</w:t>
            </w:r>
          </w:p>
        </w:tc>
      </w:tr>
      <w:tr w:rsidR="0044185C" w:rsidRPr="00E55FFD" w14:paraId="1015B0B6" w14:textId="77777777" w:rsidTr="00E51416">
        <w:trPr>
          <w:trHeight w:val="378"/>
        </w:trPr>
        <w:tc>
          <w:tcPr>
            <w:tcW w:w="4179" w:type="dxa"/>
          </w:tcPr>
          <w:p w14:paraId="798F3746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260A09">
              <w:rPr>
                <w:rFonts w:ascii="Calibri" w:eastAsia="Calibri" w:hAnsi="Calibri"/>
                <w:color w:val="auto"/>
                <w:sz w:val="22"/>
              </w:rPr>
              <w:t>с доставкой</w:t>
            </w:r>
            <w:r>
              <w:rPr>
                <w:rFonts w:ascii="Calibri" w:eastAsia="Calibri" w:hAnsi="Calibri"/>
                <w:color w:val="auto"/>
                <w:sz w:val="22"/>
              </w:rPr>
              <w:t xml:space="preserve"> от 201 до 300 км</w:t>
            </w:r>
          </w:p>
        </w:tc>
        <w:tc>
          <w:tcPr>
            <w:tcW w:w="3232" w:type="dxa"/>
            <w:vMerge/>
          </w:tcPr>
          <w:p w14:paraId="064883E0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</w:p>
        </w:tc>
        <w:tc>
          <w:tcPr>
            <w:tcW w:w="3017" w:type="dxa"/>
          </w:tcPr>
          <w:p w14:paraId="26F7EB96" w14:textId="4B6A2756" w:rsidR="0044185C" w:rsidRDefault="00BF2B4A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10 1</w:t>
            </w:r>
            <w:r w:rsidR="007E79AE">
              <w:rPr>
                <w:rFonts w:ascii="Calibri" w:eastAsia="Calibri" w:hAnsi="Calibri"/>
                <w:color w:val="auto"/>
                <w:sz w:val="22"/>
              </w:rPr>
              <w:t>00</w:t>
            </w:r>
          </w:p>
        </w:tc>
      </w:tr>
      <w:tr w:rsidR="0044185C" w:rsidRPr="00E55FFD" w14:paraId="2255782E" w14:textId="77777777" w:rsidTr="00E51416">
        <w:trPr>
          <w:trHeight w:val="393"/>
        </w:trPr>
        <w:tc>
          <w:tcPr>
            <w:tcW w:w="4179" w:type="dxa"/>
          </w:tcPr>
          <w:p w14:paraId="2B28FA14" w14:textId="0797D419" w:rsidR="0044185C" w:rsidRPr="007E79AE" w:rsidRDefault="007E79AE" w:rsidP="007E79AE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с</w:t>
            </w:r>
            <w:r w:rsidRPr="007E79AE">
              <w:rPr>
                <w:rFonts w:ascii="Calibri" w:eastAsia="Calibri" w:hAnsi="Calibri"/>
                <w:color w:val="auto"/>
                <w:sz w:val="22"/>
              </w:rPr>
              <w:t xml:space="preserve"> доста</w:t>
            </w:r>
            <w:r w:rsidR="00EA6114">
              <w:rPr>
                <w:rFonts w:ascii="Calibri" w:eastAsia="Calibri" w:hAnsi="Calibri"/>
                <w:color w:val="auto"/>
                <w:sz w:val="22"/>
              </w:rPr>
              <w:t>в</w:t>
            </w:r>
            <w:r w:rsidRPr="007E79AE">
              <w:rPr>
                <w:rFonts w:ascii="Calibri" w:eastAsia="Calibri" w:hAnsi="Calibri"/>
                <w:color w:val="auto"/>
                <w:sz w:val="22"/>
              </w:rPr>
              <w:t>кой в труднодоступные пункты</w:t>
            </w:r>
          </w:p>
        </w:tc>
        <w:tc>
          <w:tcPr>
            <w:tcW w:w="3232" w:type="dxa"/>
            <w:vMerge/>
          </w:tcPr>
          <w:p w14:paraId="5E0EA170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</w:p>
        </w:tc>
        <w:tc>
          <w:tcPr>
            <w:tcW w:w="3017" w:type="dxa"/>
          </w:tcPr>
          <w:p w14:paraId="72542D29" w14:textId="66B07535" w:rsidR="0044185C" w:rsidRDefault="00EA6114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+ дополнительная наценка</w:t>
            </w:r>
          </w:p>
        </w:tc>
      </w:tr>
      <w:tr w:rsidR="0044185C" w:rsidRPr="00E55FFD" w14:paraId="72F95623" w14:textId="77777777" w:rsidTr="00E51416">
        <w:trPr>
          <w:trHeight w:val="378"/>
        </w:trPr>
        <w:tc>
          <w:tcPr>
            <w:tcW w:w="10428" w:type="dxa"/>
            <w:gridSpan w:val="3"/>
          </w:tcPr>
          <w:p w14:paraId="43F040F8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 xml:space="preserve">Портландцемент  ЦЕМ  </w:t>
            </w:r>
            <w:r w:rsidRPr="00E55FFD">
              <w:rPr>
                <w:rFonts w:ascii="Calibri" w:eastAsia="Calibri" w:hAnsi="Calibri"/>
                <w:b/>
                <w:color w:val="auto"/>
                <w:sz w:val="22"/>
                <w:lang w:val="en-US"/>
              </w:rPr>
              <w:t>II</w:t>
            </w:r>
            <w:r>
              <w:rPr>
                <w:rFonts w:ascii="Calibri" w:eastAsia="Calibri" w:hAnsi="Calibri"/>
                <w:b/>
                <w:color w:val="auto"/>
                <w:sz w:val="22"/>
              </w:rPr>
              <w:t>/</w:t>
            </w:r>
            <w:proofErr w:type="gramStart"/>
            <w:r>
              <w:rPr>
                <w:rFonts w:ascii="Calibri" w:eastAsia="Calibri" w:hAnsi="Calibri"/>
                <w:b/>
                <w:color w:val="auto"/>
                <w:sz w:val="22"/>
              </w:rPr>
              <w:t>А-И</w:t>
            </w:r>
            <w:proofErr w:type="gramEnd"/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 xml:space="preserve">  42.5</w:t>
            </w:r>
            <w:r w:rsidRPr="00E55FFD">
              <w:rPr>
                <w:rFonts w:ascii="Calibri" w:eastAsia="Calibri" w:hAnsi="Calibri"/>
                <w:b/>
                <w:color w:val="auto"/>
                <w:sz w:val="22"/>
                <w:lang w:val="en-US"/>
              </w:rPr>
              <w:t>H</w:t>
            </w:r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 xml:space="preserve">  в мешках по 50 кг на паллетах по 1,75 </w:t>
            </w:r>
            <w:proofErr w:type="spellStart"/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>тн</w:t>
            </w:r>
            <w:proofErr w:type="spellEnd"/>
          </w:p>
        </w:tc>
      </w:tr>
      <w:tr w:rsidR="0044185C" w:rsidRPr="00E55FFD" w14:paraId="5E7CC660" w14:textId="77777777" w:rsidTr="00E51416">
        <w:trPr>
          <w:trHeight w:val="393"/>
        </w:trPr>
        <w:tc>
          <w:tcPr>
            <w:tcW w:w="4179" w:type="dxa"/>
          </w:tcPr>
          <w:p w14:paraId="626A7A11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самовывоз</w:t>
            </w:r>
          </w:p>
        </w:tc>
        <w:tc>
          <w:tcPr>
            <w:tcW w:w="3232" w:type="dxa"/>
            <w:vMerge w:val="restart"/>
            <w:vAlign w:val="center"/>
          </w:tcPr>
          <w:p w14:paraId="29D9DA09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31108-2020</w:t>
            </w:r>
          </w:p>
        </w:tc>
        <w:tc>
          <w:tcPr>
            <w:tcW w:w="3017" w:type="dxa"/>
          </w:tcPr>
          <w:p w14:paraId="258E486A" w14:textId="1D914F84" w:rsidR="0044185C" w:rsidRPr="00E55FFD" w:rsidRDefault="003A449F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11 3</w:t>
            </w:r>
            <w:r w:rsidR="0044185C" w:rsidRPr="000077B7">
              <w:rPr>
                <w:rFonts w:ascii="Calibri" w:eastAsia="Calibri" w:hAnsi="Calibri"/>
                <w:color w:val="auto"/>
                <w:sz w:val="22"/>
              </w:rPr>
              <w:t>00</w:t>
            </w:r>
          </w:p>
        </w:tc>
      </w:tr>
      <w:tr w:rsidR="0044185C" w:rsidRPr="00E55FFD" w14:paraId="387CE6A2" w14:textId="77777777" w:rsidTr="00E51416">
        <w:trPr>
          <w:trHeight w:val="393"/>
        </w:trPr>
        <w:tc>
          <w:tcPr>
            <w:tcW w:w="4179" w:type="dxa"/>
          </w:tcPr>
          <w:p w14:paraId="73D32FBB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с доставкой</w:t>
            </w:r>
          </w:p>
        </w:tc>
        <w:tc>
          <w:tcPr>
            <w:tcW w:w="3232" w:type="dxa"/>
            <w:vMerge/>
          </w:tcPr>
          <w:p w14:paraId="07DB177E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</w:p>
        </w:tc>
        <w:tc>
          <w:tcPr>
            <w:tcW w:w="3017" w:type="dxa"/>
            <w:vAlign w:val="center"/>
          </w:tcPr>
          <w:p w14:paraId="7B20E84E" w14:textId="1CBDC9D7" w:rsidR="0044185C" w:rsidRPr="00E55FFD" w:rsidRDefault="003A449F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11 7</w:t>
            </w:r>
            <w:r w:rsidR="0044185C" w:rsidRPr="00E55FFD">
              <w:rPr>
                <w:rFonts w:ascii="Calibri" w:eastAsia="Calibri" w:hAnsi="Calibri"/>
                <w:color w:val="auto"/>
                <w:sz w:val="22"/>
              </w:rPr>
              <w:t>00</w:t>
            </w:r>
          </w:p>
        </w:tc>
      </w:tr>
      <w:tr w:rsidR="0044185C" w:rsidRPr="00E55FFD" w14:paraId="20AAB75C" w14:textId="77777777" w:rsidTr="00E51416">
        <w:trPr>
          <w:trHeight w:val="378"/>
        </w:trPr>
        <w:tc>
          <w:tcPr>
            <w:tcW w:w="10428" w:type="dxa"/>
            <w:gridSpan w:val="3"/>
          </w:tcPr>
          <w:p w14:paraId="2AA896B7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b/>
                <w:color w:val="auto"/>
                <w:sz w:val="22"/>
              </w:rPr>
            </w:pPr>
            <w:r>
              <w:rPr>
                <w:rFonts w:ascii="Calibri" w:eastAsia="Calibri" w:hAnsi="Calibri"/>
                <w:b/>
                <w:color w:val="auto"/>
                <w:sz w:val="22"/>
              </w:rPr>
              <w:t>Портландцемент  ЦЕМ  II/А-И</w:t>
            </w:r>
            <w:r w:rsidRPr="00E55FFD">
              <w:rPr>
                <w:rFonts w:ascii="Calibri" w:eastAsia="Calibri" w:hAnsi="Calibri"/>
                <w:b/>
                <w:color w:val="auto"/>
                <w:sz w:val="22"/>
              </w:rPr>
              <w:t xml:space="preserve">  42.5H в мешках по 50 кг</w:t>
            </w:r>
          </w:p>
        </w:tc>
      </w:tr>
      <w:tr w:rsidR="0044185C" w:rsidRPr="00E55FFD" w14:paraId="694A08CE" w14:textId="77777777" w:rsidTr="00E51416">
        <w:trPr>
          <w:trHeight w:val="502"/>
        </w:trPr>
        <w:tc>
          <w:tcPr>
            <w:tcW w:w="4179" w:type="dxa"/>
            <w:vAlign w:val="center"/>
          </w:tcPr>
          <w:p w14:paraId="504905D5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самовывоз</w:t>
            </w:r>
          </w:p>
        </w:tc>
        <w:tc>
          <w:tcPr>
            <w:tcW w:w="3232" w:type="dxa"/>
            <w:vAlign w:val="center"/>
          </w:tcPr>
          <w:p w14:paraId="1C71AC2D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31108-2020</w:t>
            </w:r>
          </w:p>
        </w:tc>
        <w:tc>
          <w:tcPr>
            <w:tcW w:w="3017" w:type="dxa"/>
            <w:vAlign w:val="center"/>
          </w:tcPr>
          <w:p w14:paraId="4FE6EE1F" w14:textId="7EDFDF8F" w:rsidR="0044185C" w:rsidRPr="00E55FFD" w:rsidRDefault="003153E8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11 3</w:t>
            </w:r>
            <w:r w:rsidR="0044185C" w:rsidRPr="00E55FFD">
              <w:rPr>
                <w:rFonts w:ascii="Calibri" w:eastAsia="Calibri" w:hAnsi="Calibri"/>
                <w:color w:val="auto"/>
                <w:sz w:val="22"/>
              </w:rPr>
              <w:t>00</w:t>
            </w:r>
          </w:p>
        </w:tc>
      </w:tr>
      <w:tr w:rsidR="0044185C" w:rsidRPr="00E55FFD" w14:paraId="4596F988" w14:textId="77777777" w:rsidTr="00E51416">
        <w:trPr>
          <w:trHeight w:val="502"/>
        </w:trPr>
        <w:tc>
          <w:tcPr>
            <w:tcW w:w="10428" w:type="dxa"/>
            <w:gridSpan w:val="3"/>
            <w:vAlign w:val="center"/>
          </w:tcPr>
          <w:p w14:paraId="5840B61A" w14:textId="35DB5139" w:rsidR="0044185C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9B67ED">
              <w:rPr>
                <w:rFonts w:ascii="Calibri" w:eastAsia="Calibri" w:hAnsi="Calibri"/>
                <w:b/>
                <w:color w:val="auto"/>
                <w:sz w:val="22"/>
              </w:rPr>
              <w:t xml:space="preserve">Портландцемент  ЦЕМ  </w:t>
            </w:r>
            <w:r w:rsidRPr="009B67ED">
              <w:rPr>
                <w:rFonts w:ascii="Calibri" w:eastAsia="Calibri" w:hAnsi="Calibri"/>
                <w:b/>
                <w:color w:val="auto"/>
                <w:sz w:val="22"/>
                <w:lang w:val="en-US"/>
              </w:rPr>
              <w:t>II</w:t>
            </w:r>
            <w:r w:rsidRPr="009B67ED">
              <w:rPr>
                <w:rFonts w:ascii="Calibri" w:eastAsia="Calibri" w:hAnsi="Calibri"/>
                <w:b/>
                <w:color w:val="auto"/>
                <w:sz w:val="22"/>
              </w:rPr>
              <w:t>/</w:t>
            </w:r>
            <w:proofErr w:type="gramStart"/>
            <w:r w:rsidRPr="009B67ED">
              <w:rPr>
                <w:rFonts w:ascii="Calibri" w:eastAsia="Calibri" w:hAnsi="Calibri"/>
                <w:b/>
                <w:color w:val="auto"/>
                <w:sz w:val="22"/>
              </w:rPr>
              <w:t>А-И</w:t>
            </w:r>
            <w:proofErr w:type="gramEnd"/>
            <w:r w:rsidRPr="009B67ED">
              <w:rPr>
                <w:rFonts w:ascii="Calibri" w:eastAsia="Calibri" w:hAnsi="Calibri"/>
                <w:b/>
                <w:color w:val="auto"/>
                <w:sz w:val="22"/>
              </w:rPr>
              <w:t xml:space="preserve">  42.5</w:t>
            </w:r>
            <w:r w:rsidRPr="009B67ED">
              <w:rPr>
                <w:rFonts w:ascii="Calibri" w:eastAsia="Calibri" w:hAnsi="Calibri"/>
                <w:b/>
                <w:color w:val="auto"/>
                <w:sz w:val="22"/>
                <w:lang w:val="en-US"/>
              </w:rPr>
              <w:t>H</w:t>
            </w:r>
            <w:r>
              <w:rPr>
                <w:rFonts w:ascii="Calibri" w:eastAsia="Calibri" w:hAnsi="Calibri"/>
                <w:b/>
                <w:color w:val="auto"/>
                <w:sz w:val="22"/>
              </w:rPr>
              <w:t xml:space="preserve">  в мешках по 25 кг на паллетах по 1,6</w:t>
            </w:r>
            <w:r w:rsidRPr="009B67ED">
              <w:rPr>
                <w:rFonts w:ascii="Calibri" w:eastAsia="Calibri" w:hAnsi="Calibri"/>
                <w:b/>
                <w:color w:val="auto"/>
                <w:sz w:val="22"/>
              </w:rPr>
              <w:t xml:space="preserve"> </w:t>
            </w:r>
            <w:proofErr w:type="spellStart"/>
            <w:r w:rsidRPr="009B67ED">
              <w:rPr>
                <w:rFonts w:ascii="Calibri" w:eastAsia="Calibri" w:hAnsi="Calibri"/>
                <w:b/>
                <w:color w:val="auto"/>
                <w:sz w:val="22"/>
              </w:rPr>
              <w:t>тн</w:t>
            </w:r>
            <w:proofErr w:type="spellEnd"/>
          </w:p>
        </w:tc>
      </w:tr>
      <w:tr w:rsidR="0044185C" w:rsidRPr="00E55FFD" w14:paraId="0C048069" w14:textId="77777777" w:rsidTr="00E51416">
        <w:trPr>
          <w:trHeight w:val="502"/>
        </w:trPr>
        <w:tc>
          <w:tcPr>
            <w:tcW w:w="4179" w:type="dxa"/>
            <w:vAlign w:val="center"/>
          </w:tcPr>
          <w:p w14:paraId="4BEFBA6F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самовывоз</w:t>
            </w:r>
          </w:p>
        </w:tc>
        <w:tc>
          <w:tcPr>
            <w:tcW w:w="3232" w:type="dxa"/>
            <w:vMerge w:val="restart"/>
            <w:vAlign w:val="center"/>
          </w:tcPr>
          <w:p w14:paraId="46D020F8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31108-2020</w:t>
            </w:r>
          </w:p>
        </w:tc>
        <w:tc>
          <w:tcPr>
            <w:tcW w:w="3017" w:type="dxa"/>
            <w:vAlign w:val="center"/>
          </w:tcPr>
          <w:p w14:paraId="398DB278" w14:textId="03885BF5" w:rsidR="0044185C" w:rsidRDefault="009D46CE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11 6</w:t>
            </w:r>
            <w:r w:rsidR="00F558A1">
              <w:rPr>
                <w:rFonts w:ascii="Calibri" w:eastAsia="Calibri" w:hAnsi="Calibri"/>
                <w:color w:val="auto"/>
                <w:sz w:val="22"/>
              </w:rPr>
              <w:t>50</w:t>
            </w:r>
          </w:p>
        </w:tc>
      </w:tr>
      <w:tr w:rsidR="0044185C" w:rsidRPr="00E55FFD" w14:paraId="22D0F131" w14:textId="77777777" w:rsidTr="00E51416">
        <w:trPr>
          <w:trHeight w:val="502"/>
        </w:trPr>
        <w:tc>
          <w:tcPr>
            <w:tcW w:w="4179" w:type="dxa"/>
            <w:vAlign w:val="center"/>
          </w:tcPr>
          <w:p w14:paraId="23BEF551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с доставкой</w:t>
            </w:r>
          </w:p>
        </w:tc>
        <w:tc>
          <w:tcPr>
            <w:tcW w:w="3232" w:type="dxa"/>
            <w:vMerge/>
          </w:tcPr>
          <w:p w14:paraId="6FD5EE9A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</w:p>
        </w:tc>
        <w:tc>
          <w:tcPr>
            <w:tcW w:w="3017" w:type="dxa"/>
            <w:vAlign w:val="center"/>
          </w:tcPr>
          <w:p w14:paraId="7D2F8367" w14:textId="12DE6541" w:rsidR="0044185C" w:rsidRDefault="009D46CE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12 0</w:t>
            </w:r>
            <w:r w:rsidR="00F558A1">
              <w:rPr>
                <w:rFonts w:ascii="Calibri" w:eastAsia="Calibri" w:hAnsi="Calibri"/>
                <w:color w:val="auto"/>
                <w:sz w:val="22"/>
              </w:rPr>
              <w:t>50</w:t>
            </w:r>
          </w:p>
        </w:tc>
      </w:tr>
      <w:tr w:rsidR="0044185C" w:rsidRPr="00E55FFD" w14:paraId="56CFB5DB" w14:textId="77777777" w:rsidTr="00E51416">
        <w:trPr>
          <w:trHeight w:val="502"/>
        </w:trPr>
        <w:tc>
          <w:tcPr>
            <w:tcW w:w="10428" w:type="dxa"/>
            <w:gridSpan w:val="3"/>
            <w:vAlign w:val="center"/>
          </w:tcPr>
          <w:p w14:paraId="44C1B87F" w14:textId="77777777" w:rsidR="0044185C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660A62">
              <w:rPr>
                <w:rFonts w:ascii="Calibri" w:eastAsia="Calibri" w:hAnsi="Calibri"/>
                <w:b/>
                <w:color w:val="auto"/>
                <w:sz w:val="22"/>
              </w:rPr>
              <w:t>Портландцемент  ЦЕМ  II/</w:t>
            </w:r>
            <w:proofErr w:type="gramStart"/>
            <w:r w:rsidRPr="00660A62">
              <w:rPr>
                <w:rFonts w:ascii="Calibri" w:eastAsia="Calibri" w:hAnsi="Calibri"/>
                <w:b/>
                <w:color w:val="auto"/>
                <w:sz w:val="22"/>
              </w:rPr>
              <w:t>А-И</w:t>
            </w:r>
            <w:proofErr w:type="gramEnd"/>
            <w:r>
              <w:rPr>
                <w:rFonts w:ascii="Calibri" w:eastAsia="Calibri" w:hAnsi="Calibri"/>
                <w:b/>
                <w:color w:val="auto"/>
                <w:sz w:val="22"/>
              </w:rPr>
              <w:t xml:space="preserve">  42.5H в мешках по 25</w:t>
            </w:r>
            <w:r w:rsidRPr="00660A62">
              <w:rPr>
                <w:rFonts w:ascii="Calibri" w:eastAsia="Calibri" w:hAnsi="Calibri"/>
                <w:b/>
                <w:color w:val="auto"/>
                <w:sz w:val="22"/>
              </w:rPr>
              <w:t xml:space="preserve"> кг</w:t>
            </w:r>
          </w:p>
        </w:tc>
      </w:tr>
      <w:tr w:rsidR="0044185C" w:rsidRPr="00E55FFD" w14:paraId="5376343F" w14:textId="77777777" w:rsidTr="00E51416">
        <w:trPr>
          <w:trHeight w:val="502"/>
        </w:trPr>
        <w:tc>
          <w:tcPr>
            <w:tcW w:w="4179" w:type="dxa"/>
            <w:vAlign w:val="center"/>
          </w:tcPr>
          <w:p w14:paraId="7980649A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самовывоз</w:t>
            </w:r>
          </w:p>
        </w:tc>
        <w:tc>
          <w:tcPr>
            <w:tcW w:w="3232" w:type="dxa"/>
            <w:vAlign w:val="center"/>
          </w:tcPr>
          <w:p w14:paraId="4DA0642D" w14:textId="77777777" w:rsidR="0044185C" w:rsidRPr="00E55FFD" w:rsidRDefault="0044185C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E55FFD">
              <w:rPr>
                <w:rFonts w:ascii="Calibri" w:eastAsia="Calibri" w:hAnsi="Calibri"/>
                <w:color w:val="auto"/>
                <w:sz w:val="22"/>
              </w:rPr>
              <w:t>31108-2020</w:t>
            </w:r>
          </w:p>
        </w:tc>
        <w:tc>
          <w:tcPr>
            <w:tcW w:w="3017" w:type="dxa"/>
            <w:vAlign w:val="center"/>
          </w:tcPr>
          <w:p w14:paraId="1D2FF27C" w14:textId="54B5B9B4" w:rsidR="0044185C" w:rsidRDefault="00EC4A89" w:rsidP="00EF3BD8">
            <w:pPr>
              <w:spacing w:before="40" w:after="40" w:line="276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11 6</w:t>
            </w:r>
            <w:bookmarkStart w:id="0" w:name="_GoBack"/>
            <w:bookmarkEnd w:id="0"/>
            <w:r w:rsidR="00F558A1">
              <w:rPr>
                <w:rFonts w:ascii="Calibri" w:eastAsia="Calibri" w:hAnsi="Calibri"/>
                <w:color w:val="auto"/>
                <w:sz w:val="22"/>
              </w:rPr>
              <w:t>50</w:t>
            </w:r>
          </w:p>
        </w:tc>
      </w:tr>
    </w:tbl>
    <w:p w14:paraId="353B42E0" w14:textId="595155C5" w:rsidR="009B67ED" w:rsidRDefault="00C32300" w:rsidP="00E55FFD">
      <w:pPr>
        <w:pStyle w:val="a3"/>
        <w:spacing w:after="0" w:line="240" w:lineRule="auto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</w:t>
      </w:r>
      <w:r>
        <w:rPr>
          <w:b/>
          <w:bCs/>
          <w:sz w:val="26"/>
          <w:szCs w:val="26"/>
          <w:lang w:eastAsia="ru-RU"/>
        </w:rPr>
        <w:tab/>
        <w:t xml:space="preserve"> </w:t>
      </w:r>
    </w:p>
    <w:p w14:paraId="2E9BD0D7" w14:textId="77777777" w:rsidR="005D1625" w:rsidRDefault="005D1625" w:rsidP="00E55FFD">
      <w:pPr>
        <w:pStyle w:val="a3"/>
        <w:spacing w:after="0" w:line="240" w:lineRule="auto"/>
        <w:jc w:val="both"/>
        <w:rPr>
          <w:b/>
          <w:bCs/>
          <w:sz w:val="26"/>
          <w:szCs w:val="26"/>
          <w:lang w:eastAsia="ru-RU"/>
        </w:rPr>
      </w:pPr>
    </w:p>
    <w:p w14:paraId="2AA7A1F2" w14:textId="77777777" w:rsidR="005D1625" w:rsidRDefault="005D1625" w:rsidP="00E55FFD">
      <w:pPr>
        <w:pStyle w:val="a3"/>
        <w:spacing w:after="0" w:line="240" w:lineRule="auto"/>
        <w:jc w:val="both"/>
        <w:rPr>
          <w:b/>
          <w:bCs/>
          <w:sz w:val="26"/>
          <w:szCs w:val="26"/>
          <w:lang w:eastAsia="ru-RU"/>
        </w:rPr>
      </w:pPr>
    </w:p>
    <w:p w14:paraId="2EDDE3D1" w14:textId="78BF2D60" w:rsidR="00E55FFD" w:rsidRPr="0044185C" w:rsidRDefault="00AD1CFF" w:rsidP="0044185C">
      <w:pPr>
        <w:snapToGrid w:val="0"/>
        <w:spacing w:after="0" w:line="276" w:lineRule="auto"/>
        <w:ind w:left="0" w:firstLine="708"/>
        <w:jc w:val="left"/>
        <w:rPr>
          <w:rFonts w:ascii="Calibri" w:eastAsia="Calibri" w:hAnsi="Calibri" w:cs="Bookman Old Style"/>
          <w:b/>
          <w:sz w:val="22"/>
          <w:lang w:eastAsia="en-US"/>
        </w:rPr>
      </w:pPr>
      <w:r w:rsidRPr="00AD1CFF">
        <w:rPr>
          <w:rFonts w:ascii="Calibri" w:eastAsia="Calibri" w:hAnsi="Calibri" w:cs="Bookman Old Style"/>
          <w:b/>
          <w:color w:val="auto"/>
          <w:sz w:val="22"/>
          <w:lang w:eastAsia="en-US"/>
        </w:rPr>
        <w:t xml:space="preserve">Отдел продаж:  тел. (8617) 60-76-76,   </w:t>
      </w:r>
      <w:r w:rsidRPr="00AD1CFF">
        <w:rPr>
          <w:rFonts w:ascii="Calibri" w:eastAsia="Calibri" w:hAnsi="Calibri" w:cs="Bookman Old Style"/>
          <w:b/>
          <w:sz w:val="22"/>
          <w:lang w:val="en-US" w:eastAsia="en-US"/>
        </w:rPr>
        <w:t>e</w:t>
      </w:r>
      <w:r w:rsidRPr="00AD1CFF">
        <w:rPr>
          <w:rFonts w:ascii="Calibri" w:eastAsia="Calibri" w:hAnsi="Calibri" w:cs="Bookman Old Style"/>
          <w:b/>
          <w:sz w:val="22"/>
          <w:lang w:eastAsia="en-US"/>
        </w:rPr>
        <w:t>-</w:t>
      </w:r>
      <w:r w:rsidRPr="00AD1CFF">
        <w:rPr>
          <w:rFonts w:ascii="Calibri" w:eastAsia="Calibri" w:hAnsi="Calibri" w:cs="Bookman Old Style"/>
          <w:b/>
          <w:sz w:val="22"/>
          <w:lang w:val="en-US" w:eastAsia="en-US"/>
        </w:rPr>
        <w:t>mail</w:t>
      </w:r>
      <w:r w:rsidRPr="00AD1CFF">
        <w:rPr>
          <w:rFonts w:ascii="Calibri" w:eastAsia="Calibri" w:hAnsi="Calibri" w:cs="Bookman Old Style"/>
          <w:b/>
          <w:sz w:val="22"/>
          <w:lang w:eastAsia="en-US"/>
        </w:rPr>
        <w:t xml:space="preserve">: </w:t>
      </w:r>
      <w:hyperlink r:id="rId7" w:history="1">
        <w:r w:rsidRPr="00AD1CFF">
          <w:rPr>
            <w:rFonts w:ascii="Calibri" w:eastAsia="Calibri" w:hAnsi="Calibri" w:cs="Bookman Old Style"/>
            <w:b/>
            <w:color w:val="0000FF"/>
            <w:sz w:val="22"/>
            <w:u w:val="single"/>
            <w:lang w:val="en-US" w:eastAsia="en-US"/>
          </w:rPr>
          <w:t>cement</w:t>
        </w:r>
        <w:r w:rsidRPr="00AD1CFF">
          <w:rPr>
            <w:rFonts w:ascii="Calibri" w:eastAsia="Calibri" w:hAnsi="Calibri" w:cs="Bookman Old Style"/>
            <w:b/>
            <w:color w:val="0000FF"/>
            <w:sz w:val="22"/>
            <w:u w:val="single"/>
            <w:lang w:eastAsia="en-US"/>
          </w:rPr>
          <w:t>@</w:t>
        </w:r>
        <w:proofErr w:type="spellStart"/>
        <w:r w:rsidRPr="00AD1CFF">
          <w:rPr>
            <w:rFonts w:ascii="Calibri" w:eastAsia="Calibri" w:hAnsi="Calibri" w:cs="Bookman Old Style"/>
            <w:b/>
            <w:color w:val="0000FF"/>
            <w:sz w:val="22"/>
            <w:u w:val="single"/>
            <w:lang w:val="en-US" w:eastAsia="en-US"/>
          </w:rPr>
          <w:t>atakaycement</w:t>
        </w:r>
        <w:proofErr w:type="spellEnd"/>
        <w:r w:rsidRPr="00AD1CFF">
          <w:rPr>
            <w:rFonts w:ascii="Calibri" w:eastAsia="Calibri" w:hAnsi="Calibri" w:cs="Bookman Old Style"/>
            <w:b/>
            <w:color w:val="0000FF"/>
            <w:sz w:val="22"/>
            <w:u w:val="single"/>
            <w:lang w:eastAsia="en-US"/>
          </w:rPr>
          <w:t>.</w:t>
        </w:r>
        <w:proofErr w:type="spellStart"/>
        <w:r w:rsidRPr="00AD1CFF">
          <w:rPr>
            <w:rFonts w:ascii="Calibri" w:eastAsia="Calibri" w:hAnsi="Calibri" w:cs="Bookman Old Style"/>
            <w:b/>
            <w:color w:val="0000FF"/>
            <w:sz w:val="22"/>
            <w:u w:val="single"/>
            <w:lang w:val="en-US" w:eastAsia="en-US"/>
          </w:rPr>
          <w:t>ru</w:t>
        </w:r>
        <w:proofErr w:type="spellEnd"/>
      </w:hyperlink>
    </w:p>
    <w:sectPr w:rsidR="00E55FFD" w:rsidRPr="0044185C" w:rsidSect="00363ADC">
      <w:pgSz w:w="11907" w:h="16839" w:code="9"/>
      <w:pgMar w:top="568" w:right="850" w:bottom="284" w:left="46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6678"/>
    <w:multiLevelType w:val="hybridMultilevel"/>
    <w:tmpl w:val="5E0E962A"/>
    <w:lvl w:ilvl="0" w:tplc="3EAA641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41A3B"/>
    <w:multiLevelType w:val="hybridMultilevel"/>
    <w:tmpl w:val="85408EB0"/>
    <w:lvl w:ilvl="0" w:tplc="518849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B75014"/>
    <w:multiLevelType w:val="hybridMultilevel"/>
    <w:tmpl w:val="E07E0014"/>
    <w:lvl w:ilvl="0" w:tplc="847E769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7"/>
    <w:rsid w:val="000077B7"/>
    <w:rsid w:val="00013186"/>
    <w:rsid w:val="0003791E"/>
    <w:rsid w:val="00045933"/>
    <w:rsid w:val="0006463A"/>
    <w:rsid w:val="00083877"/>
    <w:rsid w:val="000A0EEE"/>
    <w:rsid w:val="00111B7F"/>
    <w:rsid w:val="0011295D"/>
    <w:rsid w:val="001809C1"/>
    <w:rsid w:val="00185C80"/>
    <w:rsid w:val="001A79DD"/>
    <w:rsid w:val="001E0752"/>
    <w:rsid w:val="00225919"/>
    <w:rsid w:val="00255B0D"/>
    <w:rsid w:val="00260A09"/>
    <w:rsid w:val="002D0ABF"/>
    <w:rsid w:val="002D3A2A"/>
    <w:rsid w:val="002D6989"/>
    <w:rsid w:val="002E722D"/>
    <w:rsid w:val="003153E8"/>
    <w:rsid w:val="00355E44"/>
    <w:rsid w:val="003610A8"/>
    <w:rsid w:val="00363ADC"/>
    <w:rsid w:val="0038213C"/>
    <w:rsid w:val="003A449F"/>
    <w:rsid w:val="003B6B0D"/>
    <w:rsid w:val="003C4B9F"/>
    <w:rsid w:val="003D55B4"/>
    <w:rsid w:val="004024E6"/>
    <w:rsid w:val="004051E0"/>
    <w:rsid w:val="0044185C"/>
    <w:rsid w:val="004D6B95"/>
    <w:rsid w:val="00502BF6"/>
    <w:rsid w:val="0054358A"/>
    <w:rsid w:val="005766F5"/>
    <w:rsid w:val="005B5BC0"/>
    <w:rsid w:val="005D1625"/>
    <w:rsid w:val="00643529"/>
    <w:rsid w:val="00653B64"/>
    <w:rsid w:val="00660A62"/>
    <w:rsid w:val="00660E6C"/>
    <w:rsid w:val="006863C3"/>
    <w:rsid w:val="006B6B2E"/>
    <w:rsid w:val="006C2CDA"/>
    <w:rsid w:val="00792DD5"/>
    <w:rsid w:val="007E79AE"/>
    <w:rsid w:val="007F2638"/>
    <w:rsid w:val="00814C39"/>
    <w:rsid w:val="00843DF6"/>
    <w:rsid w:val="008877D6"/>
    <w:rsid w:val="00891D69"/>
    <w:rsid w:val="00971334"/>
    <w:rsid w:val="00987F19"/>
    <w:rsid w:val="009B67ED"/>
    <w:rsid w:val="009D46CE"/>
    <w:rsid w:val="009E0AC8"/>
    <w:rsid w:val="00A72898"/>
    <w:rsid w:val="00A90DDF"/>
    <w:rsid w:val="00AD1CFF"/>
    <w:rsid w:val="00BD2683"/>
    <w:rsid w:val="00BF2B4A"/>
    <w:rsid w:val="00C006BD"/>
    <w:rsid w:val="00C05882"/>
    <w:rsid w:val="00C32300"/>
    <w:rsid w:val="00C826B5"/>
    <w:rsid w:val="00CE193D"/>
    <w:rsid w:val="00D830C2"/>
    <w:rsid w:val="00D86D42"/>
    <w:rsid w:val="00DA0D83"/>
    <w:rsid w:val="00E00F53"/>
    <w:rsid w:val="00E06AB4"/>
    <w:rsid w:val="00E51416"/>
    <w:rsid w:val="00E55FFD"/>
    <w:rsid w:val="00EA6114"/>
    <w:rsid w:val="00EB726C"/>
    <w:rsid w:val="00EC4A89"/>
    <w:rsid w:val="00ED009A"/>
    <w:rsid w:val="00EE1B6A"/>
    <w:rsid w:val="00EF3BD8"/>
    <w:rsid w:val="00F04A4A"/>
    <w:rsid w:val="00F558A1"/>
    <w:rsid w:val="00FD63C9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4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60" w:lineRule="auto"/>
      <w:ind w:left="812" w:firstLine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08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customStyle="1" w:styleId="a3">
    <w:name w:val="Базовый"/>
    <w:rsid w:val="00D830C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customStyle="1" w:styleId="11">
    <w:name w:val="Сетка таблицы1"/>
    <w:basedOn w:val="a1"/>
    <w:next w:val="a4"/>
    <w:uiPriority w:val="59"/>
    <w:rsid w:val="00E55FF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55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EEE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E7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60" w:lineRule="auto"/>
      <w:ind w:left="812" w:firstLine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08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customStyle="1" w:styleId="a3">
    <w:name w:val="Базовый"/>
    <w:rsid w:val="00D830C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customStyle="1" w:styleId="11">
    <w:name w:val="Сетка таблицы1"/>
    <w:basedOn w:val="a1"/>
    <w:next w:val="a4"/>
    <w:uiPriority w:val="59"/>
    <w:rsid w:val="00E55FF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55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EEE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E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ment@atakaycem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(Юрина Г.)</dc:creator>
  <cp:keywords/>
  <cp:lastModifiedBy>Екатерина Иванова</cp:lastModifiedBy>
  <cp:revision>87</cp:revision>
  <cp:lastPrinted>2025-06-05T10:19:00Z</cp:lastPrinted>
  <dcterms:created xsi:type="dcterms:W3CDTF">2023-03-22T08:43:00Z</dcterms:created>
  <dcterms:modified xsi:type="dcterms:W3CDTF">2025-06-05T10:23:00Z</dcterms:modified>
</cp:coreProperties>
</file>